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bf86" w14:textId="417b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Денисовского сельского округа Денисовского района Костанайской области от 25 октября 2017 года № 1. Зарегистрировано Департаментом юстиции Костанайской области 17 ноября 2017 года № 7323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исполняющий обязанности акима Денисовского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"Қостанай жолдары" право ограниченного целевого пользования (публичный сервитут) сроком на 2 года для обслуживания объездной дороги на объекте "Капитальный ремонт участка автомобильной дороги республиканского значения А-22 "Карабутак - Комсомольское - Денисовка - Рудный - Костанай" км 349-389 и моста через реку Тобол на 385 км" на земельном участке общей площадью 3,0569 гектар, расположенном на территории села Денисовка Денисовского сельского округа Денисовского района Костанайской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