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f9163" w14:textId="2ef916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Тельманского сельского округа Денисовского района Костанайской области от 25 октября 2017 года № 1. Зарегистрировано Департаментом юстиции Костанайской области 17 ноября 2017 года № 7324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 и подпунктом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35 Закона Республики Казахстан от 23 января 2001 года "О местном государственном управлении и самоуправлении в Республике Казахстан", аким Тельманского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товариществу с ограниченной ответственностью "Қостанай жолдары" право ограниченного целевого пользования (публичный сервитут) сроком на 2 года для обслуживания объездной дороги на объекте "Капитальный ремонт участка автомобильной дороги республиканского значения А-22 "Карабутак - Комсомольское - Денисовка - Рудный - Костанай" км 349-389 и моста через реку Тобол на 385 км" на земельных участках общей площадью 3,3313 гектара, расположенных на территории сҰл Алчановка, Антоновка, Шункырколь, Чебендовка Тельманского сельского округа Денисовского района Костанайской области.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Досмухамедов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