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b553" w14:textId="ccab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йского района от 12 мая 2017 года № 93/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М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5 июля 2017 года № 139/7. Зарегистрировано Департаментом юстиции Павлодарской области 22 августа 2017 года № 5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12 мая 2017 года № 93/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Майском районе" (зарегистрировано в Реестре государственной регистрации нормативных правовых актов за № 5523, опубликовано 17 июня 2017 года в районной газете "Шамшырақ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указанного постановления в названии шестого столбца слово "образования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