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1a9c" w14:textId="4881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7 декабря 2017 года № 26/144. Зарегистрировано Департаментом юстиции Павлодарской области 8 января 2018 года № 5787. Утратило силу решением маслихата Павлодарского района Павлодарской области от 22 ноября 2019 года № 62/27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22.11.2019 № 62/27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один раз в год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Павлодарского района в размере 2 (двух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13 июня 2014 года № 34/251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Павлодарского района" (зарегистрированное в Реестре государственной регистрации нормативных правовых актов за № 3861, опубликованное 10 июля 2014 года в районных газетах "Заман тынысы", "Нив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