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2a24e6" w14:textId="d2a24e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постановление Жылыойского районного акимата № 212 от 14 июня 2017 года "Об установлении квоты для трудоустройства граждан Жылыойского района из числа молодежи, потерявших или оставшихся до наступления совершеннолетия без попечения родителей, являющихся выпускниками организаций образования"</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Жылыойского района Атырауской области от 18 октября 2017 года № 376. Зарегистрировано Департаментом юстиции Атырауской области 6 ноября 2017 года № 3984. Утратило силу решением Жылыойского районного маслихата Атырауской области от 26 марта 2024 года № 92</w:t>
      </w:r>
    </w:p>
    <w:p>
      <w:pPr>
        <w:spacing w:after="0"/>
        <w:ind w:left="0"/>
        <w:jc w:val="both"/>
      </w:pPr>
      <w:r>
        <w:rPr>
          <w:rFonts w:ascii="Times New Roman"/>
          <w:b w:val="false"/>
          <w:i w:val="false"/>
          <w:color w:val="ff0000"/>
          <w:sz w:val="28"/>
        </w:rPr>
        <w:t xml:space="preserve">
      Сноска. Утратило силу решением Жылыойского районного маслихата Атырауской области от 26.03.2024 № </w:t>
      </w:r>
      <w:r>
        <w:rPr>
          <w:rFonts w:ascii="Times New Roman"/>
          <w:b w:val="false"/>
          <w:i w:val="false"/>
          <w:color w:val="ff0000"/>
          <w:sz w:val="28"/>
        </w:rPr>
        <w:t>92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 w:id="0"/>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статьями 31</w:t>
      </w:r>
      <w:r>
        <w:rPr>
          <w:rFonts w:ascii="Times New Roman"/>
          <w:b w:val="false"/>
          <w:i w:val="false"/>
          <w:color w:val="000000"/>
          <w:sz w:val="28"/>
        </w:rPr>
        <w:t xml:space="preserve">, </w:t>
      </w:r>
      <w:r>
        <w:rPr>
          <w:rFonts w:ascii="Times New Roman"/>
          <w:b w:val="false"/>
          <w:i w:val="false"/>
          <w:color w:val="000000"/>
          <w:sz w:val="28"/>
        </w:rPr>
        <w:t>37</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статьей 26</w:t>
      </w:r>
      <w:r>
        <w:rPr>
          <w:rFonts w:ascii="Times New Roman"/>
          <w:b w:val="false"/>
          <w:i w:val="false"/>
          <w:color w:val="000000"/>
          <w:sz w:val="28"/>
        </w:rPr>
        <w:t xml:space="preserve"> Закона Республики Казахстан от 6 апреля 2016 года "О правовых актах" Жылыойский районный акимат </w:t>
      </w:r>
      <w:r>
        <w:rPr>
          <w:rFonts w:ascii="Times New Roman"/>
          <w:b/>
          <w:i w:val="false"/>
          <w:color w:val="000000"/>
          <w:sz w:val="28"/>
        </w:rPr>
        <w:t>ПОСТАНОВЛЯЕТ:</w:t>
      </w:r>
      <w:r>
        <w:rPr>
          <w:rFonts w:ascii="Times New Roman"/>
          <w:b w:val="false"/>
          <w:i w:val="false"/>
          <w:color w:val="000000"/>
          <w:sz w:val="28"/>
        </w:rPr>
        <w:t xml:space="preserve"> </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постановление</w:t>
      </w:r>
      <w:r>
        <w:rPr>
          <w:rFonts w:ascii="Times New Roman"/>
          <w:b w:val="false"/>
          <w:i w:val="false"/>
          <w:color w:val="000000"/>
          <w:sz w:val="28"/>
        </w:rPr>
        <w:t xml:space="preserve"> Жылыойского районного акимата № 212 от 14 июня 2017 года "Об установлении квоты для трудоустройства граждан Жылыойского района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(далее-постановление) (зарегистрированное в реестре государственной регистрации нормативных правовых актов за № 3918, опубликованное 02 августа 2017 года в эталонном контрольном банке нормативных правовых актов Республики Казахстан в электронном виде) следующие изменения: </w:t>
      </w:r>
    </w:p>
    <w:bookmarkEnd w:id="1"/>
    <w:bookmarkStart w:name="z6" w:id="2"/>
    <w:p>
      <w:pPr>
        <w:spacing w:after="0"/>
        <w:ind w:left="0"/>
        <w:jc w:val="both"/>
      </w:pPr>
      <w:r>
        <w:rPr>
          <w:rFonts w:ascii="Times New Roman"/>
          <w:b w:val="false"/>
          <w:i w:val="false"/>
          <w:color w:val="000000"/>
          <w:sz w:val="28"/>
        </w:rPr>
        <w:t xml:space="preserve">
      1) изложить в новой редакции </w:t>
      </w:r>
      <w:r>
        <w:rPr>
          <w:rFonts w:ascii="Times New Roman"/>
          <w:b w:val="false"/>
          <w:i w:val="false"/>
          <w:color w:val="000000"/>
          <w:sz w:val="28"/>
        </w:rPr>
        <w:t>заголовок</w:t>
      </w:r>
      <w:r>
        <w:rPr>
          <w:rFonts w:ascii="Times New Roman"/>
          <w:b w:val="false"/>
          <w:i w:val="false"/>
          <w:color w:val="000000"/>
          <w:sz w:val="28"/>
        </w:rPr>
        <w:t xml:space="preserve"> постановления: "Об установлении квоты рабочих мест для трудоустройства граждан в Жылыойском районе из числа молодежи, потерявших или оставшихся до наступления совершеннолетия без попечения родителей, являющихся выпускниками организаций образования"; </w:t>
      </w:r>
    </w:p>
    <w:bookmarkEnd w:id="2"/>
    <w:bookmarkStart w:name="z7" w:id="3"/>
    <w:p>
      <w:pPr>
        <w:spacing w:after="0"/>
        <w:ind w:left="0"/>
        <w:jc w:val="both"/>
      </w:pPr>
      <w:r>
        <w:rPr>
          <w:rFonts w:ascii="Times New Roman"/>
          <w:b w:val="false"/>
          <w:i w:val="false"/>
          <w:color w:val="000000"/>
          <w:sz w:val="28"/>
        </w:rPr>
        <w:t>
      2) в тексте на государственном языке пункт 1 постановления изложить в следующей редакции, текст на русском языке не изменяется:</w:t>
      </w:r>
    </w:p>
    <w:bookmarkEnd w:id="3"/>
    <w:bookmarkStart w:name="z8" w:id="4"/>
    <w:p>
      <w:pPr>
        <w:spacing w:after="0"/>
        <w:ind w:left="0"/>
        <w:jc w:val="both"/>
      </w:pPr>
      <w:r>
        <w:rPr>
          <w:rFonts w:ascii="Times New Roman"/>
          <w:b w:val="false"/>
          <w:i w:val="false"/>
          <w:color w:val="000000"/>
          <w:sz w:val="28"/>
        </w:rPr>
        <w:t xml:space="preserve">
      "Ұйымдардағы қызметкерлердің тізімдік санының бір пайыз мөлшерінде Жылыой ауданында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жұмыс орындарынан квота белгіленсін". </w:t>
      </w:r>
    </w:p>
    <w:bookmarkEnd w:id="4"/>
    <w:bookmarkStart w:name="z9" w:id="5"/>
    <w:p>
      <w:pPr>
        <w:spacing w:after="0"/>
        <w:ind w:left="0"/>
        <w:jc w:val="both"/>
      </w:pPr>
      <w:r>
        <w:rPr>
          <w:rFonts w:ascii="Times New Roman"/>
          <w:b w:val="false"/>
          <w:i w:val="false"/>
          <w:color w:val="000000"/>
          <w:sz w:val="28"/>
        </w:rPr>
        <w:t xml:space="preserve">
      2. Контроль за исполнением настоящего постановления возложить на заместителя акима Жылыойского района Умирбаева Н. </w:t>
      </w:r>
    </w:p>
    <w:bookmarkEnd w:id="5"/>
    <w:bookmarkStart w:name="z10" w:id="6"/>
    <w:p>
      <w:pPr>
        <w:spacing w:after="0"/>
        <w:ind w:left="0"/>
        <w:jc w:val="both"/>
      </w:pPr>
      <w:r>
        <w:rPr>
          <w:rFonts w:ascii="Times New Roman"/>
          <w:b w:val="false"/>
          <w:i w:val="false"/>
          <w:color w:val="000000"/>
          <w:sz w:val="28"/>
        </w:rPr>
        <w:t>
      3.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Аким района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Куттумурат-улы 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