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5340" w14:textId="a165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января 2018 года № 42. Зарегистрирован в Министерстве юстиции Республики Казахстан 7 февраля 2018 года № 16320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сентября 2013 года № 281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№ 8818, опубликован в газете "Казахстанская правда" от 15 января 2014 года № 8 (27629));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ноября 2013 года № 899 "Об утверждении перечня персональных данных, необходимого и достаточного для выполнения задач, осуществляемых Министерством транспорта и коммуникаций Республики Казахстан" (зарегистрирован в Реестре государственной регистрации нормативных правовых актов № 8962, опубликован в газете "Казахстанская правда" от 10 апреля 2014 года № 69 (27690)).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по инвестициям и развитию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по инвестициям и развитию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2018 года № 42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9947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 (при его наличии)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рождении: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рождения;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Национальность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документ;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 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восстановления в гражданстве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контактных телефонов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дата регистрации (снятия с регистрации) юридического адреса, вид деятельности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трудовой книжки: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ней;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грамотах, благодарственных письмах;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или название награды;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вид нормативного акта о награждении;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медицинских заключений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социальных льготах и социальном статусе: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органа, выдавшего документ, являющийся основанием для предоставления льгот и статуса;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серия, номер, дата выдачи документа;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инвалидности, группа инвалидности;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удостоверение, подтверждающее право на льготы пострадавшему вследствие ядерных испытаний на Семипалатинском испытательном ядерном полигоне;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экологического бедствия в Приаралье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трудовой деятельности на текущее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 ее 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учебное заведение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местоположение образовательного учреждения;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отделение, квалификация и специальность по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языками;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окончании образовательного учреждения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сдаче декларации по индивидуальному подоходному налогу и имуществу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воинском учете военнообязанных лиц и лиц, подлежащих призыву на военную службу: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воинской службы;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супруги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супруги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(при его наличии) и даты рождения других членов семьи, иждивенцев;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(в том числе усыновленных, находящихся на попечении) и их возраст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(отсутствии) судимости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