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4425" w14:textId="6344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31 августа 2017 года № 290 "Об определении размера черты бедности"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11 мая 2018 года № 129. Зарегистрирован в Министерстве юстиции Республики Казахстан 23 мая 2018 года № 16912. Утратил силу приказом Министра труда и социальной защиты населения Республики Казахстан от 19 мая 2023 года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19.05.2023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2 Закона Республики Казахстан от 17 июля 2001 года "О государственной адресной социальной помощи"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августа 2017 года № 290 "Об определении размера черты бедности" (зарегистрированный в Реестре государственной регистрации нормативных правовых актов № 15766, опубликованный в Эталонном контрольном банке нормативных правовых актов Республики Казахстан от 2 октября 2017 года)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 1 января 2018 года – в размере 50 процентов от величины прожиточного минимума, рассчитанного за квартал, предшествовавший кварталу обращения за назначением адресной социальной помощи, в случае если размер величины прожиточного минимума, рассчитанный местными исполнительными органами за указанный период составит ниже размера величины прожиточного минимума, утвержденного законом о республиканском бюджете на соответствующий финансовый год, то черта бедности определяется в размере 50 процентов от величины прожиточного минимума, утвержденного законом о республиканском бюджете на соответствующий финансовый год.".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 и Алматы;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