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659b" w14:textId="a9f6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районе Биржан сал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ноября 2018 года № С-31/3. Зарегистрировано Департаментом юстиции Акмолинской области 12 декабря 2018 года № 6917. Утратило силу решением маслихата района Биржан сал Акмолинской области от 26 июня 2020 года № С-53/3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С-53/3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в районе Биржан сал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27 сентября 2016 года № С-4/2 "О дополнительном регламентировании порядка проведения собраний, митингов, шествий, пикетов и демонстраций в Енбекшильдерском районе" (зарегистрировано в Реестре государственной регистрации нормативных правовых актов 1 ноября 2016 года № 5587, опубликовано 10 ноября 2016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С-31/3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районе Биржан сал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собраний и митингов в районе Биржан сал: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Степняк, большая площадь по улице Биржан сал;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Степняк, малая площадь по улице Биржан сал.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проведения шествий и демонстраций в районе Биржан сал: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Степняк, от пересечения улиц Кенесары и Наурызбай батыра до начала улицы Наурызбай батыра;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Степняк, от пересечения улиц Наурызбай батыра и Биржан сал до начала улицы Биржан сал.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собраний, митингов, шествий, пикетов и демонстраций не допускается: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в состоянии алкогольного и наркотического опьянения.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общественного порядка и безопасности участников пикета: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друг относительно друга на расстоянии не менее 50 метров или находиться в пределах прямой видимости;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допускается проведение в один и тот же день и время, на одном и том же объекте не более трех одиночных пикетов.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когда получен отказ акимата района Биржан сал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