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c938" w14:textId="55bc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размещения наружной (визуальной) рекламы в полосе отвода автомобильных дорог общего пользования областного и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5 февраля 2018 года № 57. Зарегистрировано Департаментом юстиции Актюбинской области 27 февраля 2018 года № 5893. Утратило силу постановлением акимата Актюбинской области от 20 июня 2019 года № 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20.06.2019 № 242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6-4)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17 июля 2001 года "Об автомобильных дорогах",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размещения наружной (визуальной) рекламы в полосе отвода автомобильных дорог общего пользования областного и районного значения.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Актюбинской области Туленбергенова С.Т.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2018 года № 57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размещения наружной (визуальной) рекламы в полосе отвода автомобильных дорог общего пользования областного и районного значения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размещения наружной (визуальной) рекламы в полосе отвода автомобильных дорог общего пользования областного и районного значения (далее –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2003 года "О рекламе" и устанавливает условия размещения, порядок согласования и размещения в полосе отвода автомобильных дорог наружной визуальной рекламы в виде плакатов, стендов, световых табло, билбордов, транспарантов, афиш и других объектов стационарного размещения рекламы.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Участки земель полосы отвода автомобильных дорог общего пользования областного и районного значения не используемые дорожным органом или концессионером, имеет возможность предоставляться во временное краткосрочное землепользование по договору физическим и юридическим лицам для размещения наружной (визуальной) рекламы, при условии недопущения снижения транспортно-эксплуатационных качеств дороги, соблюдения требований безопасности движения транспортных средств и охраны окружающей среды, местным исполнительным органом области или района.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Размещение объектов наружной (визуальной) рекламы осуществляется при условии недопущения снижения транспортно-эксплуатационных качеств дороги, при соблюдении условий безопасности движения транспортных средств, охраны окружающей среды и требований, действующих нормативных правовых актов и стандартов.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 услуги получатели подают обращения в некоммерческое акционерное общество "Государственная корпорация "Правительство для граждан", веб-портал "электронного правительства" (www.egov.kz, www.elicense.kz) либо в местные исполнительные органы, в ведении которых находятся автомобильные дороги общего пользования,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 К заявлению прикладываются копия эскиза объекта с цветовым решением и размерами или его оригинал, в случае обращения представителя владельцев объектов, документ, удостоверяющий личность уполномоченного представителя, и документ, удостоверяющий полномочия на представительство.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определяют место размещения объектов согласно заявлению, рекомендуют другое место, а также проверяют соответствие размеров и художественного оформления объектов наружной (визуальной) рекламы требованиям законодательства Республики Казахстан.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положительного решения осуществляется привязка объекта к дороге и оформляется паспорт, который является разрешительным документом на размещение объектов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значения, в котором приводятся: срок действия паспорта, схема размещения объекта на автомобильной дороге общего пользования с организацией движения по объекту и на подходах к нему и эскиз объекта наружной (визуальной) рекламы.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Паспорт выдается местным исполнительным органом по автомобильным дорогам общего пользования областного или районного значения в течение пяти рабочих дней.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выдается сроком не более, чем на один год, и продлевается по письменному обращению владельца объекта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подлежит переоформлению, в случае изменения размеров установленных объектов или эскизы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паспорта прекращается при обнаружении несоответствия фактических размеров объекта размерам, внесенным в паспорт или эскизы наружной (визуальной) рекламы.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Взимаемая с владельцев объектов наружной (визуальной) рекламы плата подлежит внесению в соответствующий бюджет.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 допускается самовольное размещение объектов наружной (визуальной) рекламы без соответствующего оформления документации и согласования с местными исполнительными органами.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соответствующего разрешительного документа основанием для взыскания и внесения в бюджет суммы платы является фактическое размещение объектов наружной (визуальной) рекламы.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Самовольно разместившие объекты наружной (визуальной) рекламы владельцы возмещают материальный ущерб, причиненный дорожному хозяйству, в установленном действующим законодательством Республики Казахстан порядке.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Самовольное использование полосы отвода прекращается без возмещения затрат, произведенных за время незаконного использования.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Порядку размещения наружной (визуальной) рекламы в полосе отвода автомобильных дорог общего пользования областного и районного значения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(структурное подразделение местного исполнительного органа)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 руководителя)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(Ф.И.О. физического лица либо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полное наименование юридического лица)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документа, удастоверяющего)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 физического (ИИН) или юридического 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(БИН), контактный телефон, адрес)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Прощу выдать паспорт на размещение объекта наружной (визуальной) рекламы в полосе отвода автомобильных дорог общего пользования областного и районного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 Получатель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физического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