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1a522" w14:textId="7e1a5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Талдысайского сельского округа от 11 мая 2017 года № 7 "О внесении изменения в решение акима Талдысайского аульного округа от 31 октября 2011 года № 14 "О присвоении наименований безымянным улицам сел Талдысай и Енбек Талдысайского сельского округа Мугалжарского района"</w:t>
      </w:r>
    </w:p>
    <w:p>
      <w:pPr>
        <w:spacing w:after="0"/>
        <w:ind w:left="0"/>
        <w:jc w:val="both"/>
      </w:pPr>
      <w:r>
        <w:rPr>
          <w:rFonts w:ascii="Times New Roman"/>
          <w:b w:val="false"/>
          <w:i w:val="false"/>
          <w:color w:val="000000"/>
          <w:sz w:val="28"/>
        </w:rPr>
        <w:t>Решение акима Талдысайского сельского округа Мугалжарского района Актюбинской области от 27 декабря 2018 года № 12. Зарегистрировано Управлением юстиции Мугалжарского района Департамента юстиции Актюбинской области 27 декабря 2018 года № 3-9-229</w:t>
      </w:r>
    </w:p>
    <w:p>
      <w:pPr>
        <w:spacing w:after="0"/>
        <w:ind w:left="0"/>
        <w:jc w:val="both"/>
      </w:pPr>
      <w:bookmarkStart w:name="z0" w:id="0"/>
      <w:r>
        <w:rPr>
          <w:rFonts w:ascii="Times New Roman"/>
          <w:b w:val="false"/>
          <w:i w:val="false"/>
          <w:color w:val="000000"/>
          <w:sz w:val="28"/>
        </w:rPr>
        <w:t xml:space="preserve">
      </w:t>
      </w:r>
      <w:r>
        <w:rPr>
          <w:rFonts w:ascii="Times New Roman"/>
          <w:b w:val="false"/>
          <w:i w:val="false"/>
          <w:color w:val="000000"/>
          <w:sz w:val="28"/>
        </w:rPr>
        <w:t xml:space="preserve">В соответствии с </w:t>
      </w:r>
      <w:r>
        <w:rPr>
          <w:rFonts w:ascii="Times New Roman"/>
          <w:b w:val="false"/>
          <w:i w:val="false"/>
          <w:color w:val="000000"/>
          <w:sz w:val="28"/>
        </w:rPr>
        <w:t>Конституционным Законом</w:t>
      </w:r>
      <w:r>
        <w:rPr>
          <w:rFonts w:ascii="Times New Roman"/>
          <w:b w:val="false"/>
          <w:i w:val="false"/>
          <w:color w:val="000000"/>
          <w:sz w:val="28"/>
        </w:rPr>
        <w:t xml:space="preserve"> Республики Казахстан от 3 июля 2013 года "О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 пробелов, коллизий между нормами права различных законодательных актов и норм, способствующих совершению коррупционных правонарушений", со </w:t>
      </w:r>
      <w:r>
        <w:rPr>
          <w:rFonts w:ascii="Times New Roman"/>
          <w:b w:val="false"/>
          <w:i w:val="false"/>
          <w:color w:val="000000"/>
          <w:sz w:val="28"/>
        </w:rPr>
        <w:t>статьей 35</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статьей 50</w:t>
      </w:r>
      <w:r>
        <w:rPr>
          <w:rFonts w:ascii="Times New Roman"/>
          <w:b w:val="false"/>
          <w:i w:val="false"/>
          <w:color w:val="000000"/>
          <w:sz w:val="28"/>
        </w:rPr>
        <w:t xml:space="preserve"> Закона Республики Казахстан от 6 апреля 2016 года "О правовых актах", аким Талдысайского сельского округа РЕШИЛ:</w:t>
      </w:r>
    </w:p>
    <w:bookmarkEnd w:id="0"/>
    <w:bookmarkStart w:name="z1"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Талдысайского сельского округа от 11 мая 2017 года № 7 "О внесении изменения в решение акима Талдысайского аульного округа от 31 октября 2011 года № 14 "О присвоении наименований безымянным улицам сел Талдысай и Енбек Талдысайского сельского округа Мугалжарского района" (зарегистрированное в Реестре государственной регистрации нормативных правовых актов за № 5499, опубликованное 26 мая 2017 года в эталонном банке нормативных правовых актов Республики Казахстан в электронном виде) следующее изменение:</w:t>
      </w:r>
    </w:p>
    <w:bookmarkEnd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решения на казахском языке изложить в новой редакции:</w:t>
      </w:r>
    </w:p>
    <w:p>
      <w:pPr>
        <w:spacing w:after="0"/>
        <w:ind w:left="0"/>
        <w:jc w:val="both"/>
      </w:pPr>
      <w:r>
        <w:rPr>
          <w:rFonts w:ascii="Times New Roman"/>
          <w:b w:val="false"/>
          <w:i w:val="false"/>
          <w:color w:val="000000"/>
          <w:sz w:val="28"/>
        </w:rPr>
        <w:t xml:space="preserve">
      "Қазақстан Республикасының 2013 жылғы 3 шілдедегі "Қазақстан Республикасынның Конституциялық заңына және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w:t>
      </w:r>
      <w:r>
        <w:rPr>
          <w:rFonts w:ascii="Times New Roman"/>
          <w:b w:val="false"/>
          <w:i w:val="false"/>
          <w:color w:val="000000"/>
          <w:sz w:val="28"/>
        </w:rPr>
        <w:t>Конституциялық Заңына</w:t>
      </w:r>
      <w:r>
        <w:rPr>
          <w:rFonts w:ascii="Times New Roman"/>
          <w:b w:val="false"/>
          <w:i w:val="false"/>
          <w:color w:val="000000"/>
          <w:sz w:val="28"/>
        </w:rPr>
        <w:t xml:space="preserve"> және Қазақстан Республикасының 2001 жылғы 23 қаңтардағы "Қазақстан Республикасының жергілікті мемлекеттік басқару және өзін-өзі басқару туралы" Заңының </w:t>
      </w:r>
      <w:r>
        <w:rPr>
          <w:rFonts w:ascii="Times New Roman"/>
          <w:b w:val="false"/>
          <w:i w:val="false"/>
          <w:color w:val="000000"/>
          <w:sz w:val="28"/>
        </w:rPr>
        <w:t>35-бабына</w:t>
      </w:r>
      <w:r>
        <w:rPr>
          <w:rFonts w:ascii="Times New Roman"/>
          <w:b w:val="false"/>
          <w:i w:val="false"/>
          <w:color w:val="000000"/>
          <w:sz w:val="28"/>
        </w:rPr>
        <w:t xml:space="preserve"> және Қазақстан Республикасының 2016 жылғы 6 сәуірдегі "Құқықтық актілер туралы" Заңының </w:t>
      </w:r>
      <w:r>
        <w:rPr>
          <w:rFonts w:ascii="Times New Roman"/>
          <w:b w:val="false"/>
          <w:i w:val="false"/>
          <w:color w:val="000000"/>
          <w:sz w:val="28"/>
        </w:rPr>
        <w:t>50-бабына</w:t>
      </w:r>
      <w:r>
        <w:rPr>
          <w:rFonts w:ascii="Times New Roman"/>
          <w:b w:val="false"/>
          <w:i w:val="false"/>
          <w:color w:val="000000"/>
          <w:sz w:val="28"/>
        </w:rPr>
        <w:t xml:space="preserve"> сәйкес ШЕШІМ ҚАБЫЛДАДЫ:", текст на русском языке не меняется.</w:t>
      </w:r>
    </w:p>
    <w:bookmarkStart w:name="z2"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Талдысайского сельского округа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Аққайыр Қ.</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