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17a2" w14:textId="ae91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города Темиртау и повышении ставок земельного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26 июня 2018 года № 27/6. Зарегистрировано Департаментом юстиции Карагандинской области 12 июля 2018 года № 4873.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Темиртауского городского маслихата Карагандинской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25 декабря 2017 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города Темиртау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Темиртауского городского маслихата Карагандинской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Повысить ставки земельного налога от базовых ставок земельного налога на основании проекта (схемы) зонирования земель города Темиртау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Темиртауского городского маслихата Карагандинской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решения Темиртауского городского маслихата: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32 сессии Темиртауского городского маслихата от 16 сентября 2014 года № 32/6 "О понижении или повышении ставок земельного налога и об утверждении схемы зонирования земель города Темиртау для целей налогообложения" (зарегистрировано в Реестре государственной регистрации нормативных правовых актов за № 2799, опубликовано в информационно-правовой системе "Әділет" 23 октября 2014 года, опубликовано в газете "Вести Темиртау" от 15 октября 2014 года № 37 (40));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41 сессии Темиртауского городского маслихата от 20 июля 2015 года № 41/4 "О внесении изменения в решение 32 сессии Темиртауского городского маслихата от 16 сентября 2014 года № 32/6 "О понижении или повышении ставок земельного налога и об утверждении схемы зонирования земель города Темиртау для целей налогообложения" (зарегистрировано в Реестре государственной регистрации нормативных правовых актов за № 3363, опубликовано в информационно-правовой системе "Әділет" 17 августа 2015 года, опубликовано в газете "Вечерняя Караганда" от 19 августа 2015 года № 33 (329)).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Темиртау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1– в редакции решения Темиртауского городского маслихата Карагандинской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14/4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961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ставок земельного налога от базовых ставок земельного налога на основании проекта (схемы) зонирования земель города Темиртау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2 в соответствии с решением Темиртауского городского маслихата Карагандинской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расположения земель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повышения ставок земельного налога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