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6dec" w14:textId="1e06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Шаган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26 декабря 2018 года № 269. Зарегистрировано Департаментом юстиции Кызылординской области 28 декабря 2018 года № 6613.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Шаган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174155, 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6061 тысяч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168024, 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176149, 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Сырдарьинского районного маслихата Кызылординской области от 19.11.2019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субвенций передаваемых из районного бюджета в бюджет сельского округа Шаган в 2019 году 136512 тысяч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32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№269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2019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Сырдарьинского районного маслихата Кызылординской области от 19.11.2019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174155, 5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168024, 5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168024, 5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168024, 5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176149, 5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35793, 5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35793, 5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32522, 5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8010, 5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5251, 6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2178, 9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24210, 5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24210, 5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24110, 5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26 декабря 2018 года №269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26 декабря 2018 года №269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