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00cb" w14:textId="f160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4 октября 2018 года № 165. Зарегистрировано Департаментом юстиции Костанайской области 23 ноября 2018 года № 8124.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Алтынсаринского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Алтынсаринского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Алтынсаринского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2018 года № 165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"Олжа Беляевка"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"Жанабек"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