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f0be" w14:textId="c86f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29 марта 2018 года № 36. Зарегистрировано Департаментом юстиции Костанайской области 23 апреля 2018 года № 7722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с подпунктом 2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Камыстинского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государственного учреждения "Аппарат акима Камыстинского района".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Камыстинского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Камыстинского района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Камыстинского района в районный бюджет определяется следующим образом: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Чистый доход до 3 000 000 тенге 5 процентов с суммы чистого дохода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