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5ae6" w14:textId="f8e5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Рассветского сельского округа Кызылжарского района Северо-Казахстанской области от 5 декабря 2018 года № 29. Зарегистрировано Департаментом юстиции Северо-Казахстанской области 10 декабря 2018 года № 5057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27 июня 2018 года №01-11/142, аким Рассветского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бруцеллеза среди крупного рогатого скота на территории товарищества с ограниченной ответственностью "Жанбай" в селе Красная Горка Рассветского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Рассветского сельского округа от 08 января 2018 года № 1 "Об установлении ограничительных мероприятий" (зарегистрировано в Реестре государственной регистрации нормативных правовых актов под № 4554, опубликовано 30 января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Рассветского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