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8e6a" w14:textId="6c18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29 июня 2016 года № 5/21-VI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9 февраля 2018 года № 27/144-VI. Зарегистрировано Департаментом юстиции Южно-Казахстанской области 13 февраля 2018 года № 4452. Утратило силу решением Туркестанского городского маслихата Туркестанской области от 27 марта 2020 года № 62/306-VI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27.03.2020 № 62/306-VI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29 июня 2016 года № 5/21-VI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 (зарегистрированного в Реестре государственной регистрации нормативных правовых актов за № 3778, опубликованного 22 июля 2016 года в газете "Туркистон" и в Эталонном контрольном банке нормативных правовых актов Республики Казахстан в электронном виде 2 августа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Туркестан,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7-мая "День защитника Отечества":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единовременно в размере 20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единовременно в размере 20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единовременно в размере 20 кратного месячного расчетного показателя;".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