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3f49" w14:textId="e143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27 апреля 2018 года № 215. Зарегистрировано Департаментом юстиции Южно-Казахстанской области 17 мая 2018 года № 4602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наименований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11 мая 2017 года № 136 "Об утверждении перечня, наименований и индексов автомобильных дорог общего пользования районного значения" (зарегистрированное в Реестре государственной регистрации нормативных правовых актов за № 4113, опубликованное 9 июня 2017 года в газете "Шартарап-Шарайна" и в эталонном контьрольном банке нормативных правовых актов Республики Казахстан в электронном виде 9 июня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порядке, установленным законодательными актами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 Сапарова.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____________________Н.М.Байгут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"27"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Шардаринского района Туркестанской области от 17.02.2022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 – Шардара" - Водозабор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Дача "Достык"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Багыскол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Шардара-Арыс-Темирлан"-Акберды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Бозай (Есалы кудык)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Нефтебаза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Коссейт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Баспанды - Жоласар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Айдаркол кашар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Целинное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Акалтын-Егизкум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"КХ-72 Шардара – Абай"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Темирлан" – Золотой пляж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"КХ-8 Шардара – Арыс - Темирлан" – Коксу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Шардаринского района: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 – Шардара" - Водозабор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Дача "Достык"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- Багыскол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Шардара-Арыс-Темирлан"-Акберды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Бозай (Есалы кудык)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Нефтебаза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Коссейт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Баспанды - Жоласар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Айдаркол кашар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Целинное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Акалтын-Егизкум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"КХ-72 Шардара – Абай"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Темирлан" – Золотой пляж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"КХ-8 Шардара – Арыс - Темирлан" – Коксу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Шардаринского района: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