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af2e" w14:textId="cbda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Каменка Кам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енского сельского округа Уланского района Восточно-Казахстанской области от 23 ноября 2018 года № 1. Зарегистрировано Управлением юстиции Уланского района Департамента юстиции Восточно-Казахстанской области 11 декабря 2018 года № 5-17-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Республики Казахстан от 8 декабря 1993 года "Об административно территориальном устройстве Республики Казахстан", заключения Восточно-Казахстанской областной ономастической комиссии от 28 августа 2018 года и учитывая мнение населения, аким Каме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адовая на улицу "Ахметуәлі Омаров" села Каменка Каменского сельского округа Ул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