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b0e0" w14:textId="f26b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22 мая 2015 года № 369 "Об утверждении Правил разработки и утверждения Казахстанского национального лекарственного формуляра"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мая 2019 года № ҚР ДСМ-70. Зарегистрирован в Министерстве юстиции Республики Казахстан 13 мая 2019 года № 18655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7 Кодекса Республики Казахстан от 18 сентября 2009 года "О здоровье народа и системе здравоохранения", ПРИКАЗЫВАЮ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369 "Об утверждении Правил разработки и утверждения Казахстанского национального лекарственного формуляра" (зарегистрирован в Реестре государственной регистрации нормативных правовых актов под № 11429, опубликован 3 июля 2015 года в информационно- 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Казахстанского национального лекарственного формуляра, утвержденные указанным приказом, изложить в новой редакции, согласно приложению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 (зарегистрирован в Министерстве юстиции Республики Казахстан 26 ноября 2009 года № 5900).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приказа.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вице–министра здравоохранения Республики Казахстан Надырова К.Т.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ҚР ДСМ-70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369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здравоохранения. (далее – Правила) разработаны в соответствии с подпунктом 70)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– Кодекс) и определяют порядок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термины и определения: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 или для диагностики заболеваний и состояния человека;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лекарственный препарат – лекарственное средство в виде лекарственной формы, применяемое для диагностики, лечения и профилактики;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доказанная клиническая эффективность лекарственного средства – фармакологический эффект в терапевтических целях, доказанный в мета–анализах и (или) систематических обзорах и (или) рандомизированных контролируемых клинических исследованиях;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международное непатентованное название (далее – МНН) лекарственного средства – название лекарственного средства, рекомендованное Всемирной организацией здравоохранения;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казахстанский национальный лекарственный формуляр (далее – КНФ)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экспертная организация в сфере обращения лекарственных средств и медицинских изделий (далее – экспертная организация) – проводит экспертизу лекарственных средств и медицинских изделий и относится к государственной монополии.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реестр лекарственных средств и медицинских изделий – информационный ресурс,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орфанный (редкий) лекарственный препарат – лекарственный препарат, предназначенный для диагностики, этиопатогенетического или патогенетического лечения орфанных (редких) заболеваний, частота которых не превышает официально определенного уровня в Республике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– перечень лекарственных средств, медицинских изделий и специализированных лечебных продуктов,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амбулаторно-поликлинической помощи,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с определенными заболеваниями (состояниями);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местные органы государственного управления здравоохранением областей, городов республиканского значения и столицы (далее – управление здравоохранения) – государственные органы, реализующие государственную политику в области здравоохранения, обеспечивающие исполнение законодательства Республики Казахстан в области здравоохранения, осуществляющие руководство в области охраны здоровья граждан, обращения лекарственных средств, медицинских изделий, осуществляющие мониторинг и контроль за деятельностью субъектов здравоохранения.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КНФ.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КНФ формируется из лекарственных средств с доказанной клинической безопасностью и эффективностью, а также орфанных (редких) лекарственных препаратов Формулярной комиссией в порядке определяемым в соответствии с пунктом 2 статьи 86-2 Кодекса.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КНФ формируется на основе международной системы классификации лекарственных средств (анатомо-терапевтическо-химическая классификация (далее – АТХ).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Лекарственное средство вносится в КНФ под международным непатентованным наименованием (далее – МНН) с указанием торгового наименования и кода АТХ, в случае внесения орфанного препарата делается отметка, что данный препарат является орфанным.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включения лекарственных средств в КНФ по МНН Формулярной комиссией в соответствии с пунктом 2 статьи 86-2 Кодекса рассматриваются: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государственной регистрации, перерегистрации лекарственных средств в Республике Казахстан по МНН, за исключением орфанных препаратов;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доказанной клинической безопасности и эффективности,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МНН в международных клинических руководствах;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МНН в списке основных лекарственных средств Всемирной организации здравоохранения;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МНН в Британском национальном лекарственном формуляре (далее – БНФ) и (или) Британском национальном формуляре для детей (далее – БНФ для детей);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одобрения Управления по контролю пищевых продуктов и лекарственных средств Соединенных штатов Америки (далее – США) и (или) Европейского агентства по лекарственным средствам;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в клинических протоколах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не менее пяти из вышеперечисленных критериев, в том числе подпункт 1) лекарственное средство по МНН включается в КНФ на основании протокола заседания Формулярной комиссии.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четырем и менее из вышеперечисленных критериев, в том числе подпункт 1) лекарственное средство по МНН не включается в КНФ.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включения лекарственных препаратов в КНФ по торговому наименованию при наличии в КНФ лекарственного средства по МНН Формулярной комиссией в соответствии с пунктом 2 статьи 86-2 Кодекса рассматриваются: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государственной регистрация, лекарственного средства в Республике Казахстанпо торговому наименованию (что подтверждает надлежащее качество лекарственного препарата), за исключением орфанных препаратов;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представленной лекарственной формы и дозы в БНФ или БНФ для детей;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одобрения представленной лекарственной формы и дозы Управлением по контролю пищевых продуктов и лекарственных средств США и (или) Европейского агентства по лекарственным средствам;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подтверждения экспертной организации данных терапевтической эквивалентности и (или) биоэквивалентности для воспроизведенных лекарственных препаратов.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вышеперечисленным критериям лекарственное средство по торговому наименованию включается в КНФ на основании протокола заседания Формулярной комиссии.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вышеперечисленным критериям лекарственное средство по торговому наименованию не включается в КНФ.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исключения лекарственных препаратов из КНФ Формулярной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 рассматриваются: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включение альтернативных лекарственных препаратов, обладающих доказанными клиническими преимуществами, и (или) большей безопасностью при диагностике, профилактике, лечении или реабилитации заболеваний, синдромов и состояний;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появление сведений о токсичности и (или) высокой частоте нежелательных побочных явлений при применении лекарственных препаратов по данным экспертной организации;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 регистрационного удостоверения у лекарственного препарата в Республике Казахстан по данным уполномоченного органа;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отмена государственной регистрации лекарственных средств или истечение срока регистрации в Республике Казахстан в течение периода, превышающего один календарный год, по данным Государственного реестра лекарственных средств и медицинских изделий.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подпунктом 69-1)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КНФ утверждается уполномоченным органом на основании протокола заседания Формулярной комиссии.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Внесение изменений и дополнений в КНФ проводится с периодичностью 1 раз в полгода.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течение 1 (одного) месяца со дня официального опубликования приказа Министра здравоохранения Республики Казахстан об утверждении КНФ на каждое МНН по АТХ коду лекарственного средства формируется формулярная статья на Интернет-ресурсе КНФ с указанием показаний к применению, противопоказаний, мер предосторожности, лекарственных взаимодействий, применения при нарушениях функций почек и печени, беременности и кормлении грудью, побочных реакций, способа применения и дозировки при определенных показаниях, применения у детей, а также источников финансирования при возмещении препарата государством.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"Показания" указываются показания с доказанной эффективностью, а также показания офф-лейбл (показания, не указанные в утвержденных инструкциях по медицинскому применению), опубликованные в БНФ и (или) БНФ для детей.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качестве противопоказаний, мер предосторожности, лекарственных взаимодействий, применения при нарушениях функций почек и печени, беременности и кормлении грудью, побочных реакций приводятся все сведения, имеющиеся на лекарственное средство в базах данных доказательной медицины на период написания монографий.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"Применение у детей" размещается информация об особенностях применения у детей с учетом рекомендаций БНФ для детей.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(далее – Перечень) формируется структурным подразделением уполномоченного органа после рассмотрения и согласования Формулярной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включает: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заболеваний или групп заболеваний, подлежащих бесплатному и (или) льготному обеспечению лекарственными средствами, медицинскими изделиями и специализированными лечебными продуктами;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категории населения, подлежащих бесплатному и (или) льготному обеспечению лекарственными средствами, медицинскими изделиями и специализированными лечебными продуктами;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лекарственных средств, медицинских изделий и специализированных лечебных продуктов с указанием их характеристики, подлежащих возмещению в рамках перечня заболеваний или групп заболеваний и категорий населения.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Перечень заболеваний или групп заболеваний, при необходимости с указанием степени их тяжести, формируется с указанием кодирования по международной статистической классификацией болезней и проблем (далее –МКБ-10).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включения заболеваний или групп заболеваний в Перечень рассматриваются: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социально-значимые заболевания (состояния) и заболевания, представляющие опасность для окружающих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Министерстве юстиции Республики Казахстан 30 июня 2015 года № 11512);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хронические заболевания (состояния), преобладающие в структуре заболеваемости в Республике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орфанные (редкие) заболевания, управляемые на амбулаторно-поликлиническом уровне;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для заболевания (состояния) программы лекарственной терапии на амбулаторно-поликлиническом уровне, признанной с позиций доказательной медицины.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Категории населения отбираются в соответствии с эпидемиологическими данными по распространенности заболевания (состояния) у отдельных категорий населения.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Перечень лекарственных средств формируется по МНН (при отсутствии таких наименований – по группированным или химическим наименованиям) с указанием кода АТХ.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включения лекарственных средств и медицинских изделий (далее – ЛС и МИ) в Перечень рассматриваются: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государственной регистрации лекарственного средства или медицинского изделия в Республике Казахстан, за исключением орфанных препаратов;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ЛС и МИ для профилактики, лечения и реабилитации хронических заболеваний (состояний), преобладающих в структуре заболеваемости в Республике Казахстан и управляемых на амбулаторно-поликлиническом уровне;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ЛС и МИ для профилактики, лечения и реабилитации социально-значимых заболеваний и заболеваний, представляющих опасность для окружающих, управляемых на амбулаторно-поликлиническом уровне;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ЛС и МИ для профилактики, лечения и реабилитации исключительно орфанных (редких) заболеваний, управляемых на амбулаторно-поликлиническом уровне;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доказанного клинического, и (или) фармакоэкономического преимущества и (или) эквивалентности эффективности, и (или) безопасности по сравнению с другими лекарственными средствами при лечении определенного заболевания или состояния на амбулаторно-поликлиническом уровне в условиях здравоохранения Республики Казахстан,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лекарственное средство терапевтически эквивалентно и (или) биоэквивалентно лекарственным средствам со схожим механизмом фармакологического действия для воспроизведенных лекарственных препаратов при лечении определенного заболевания (состояния).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вышеперечисленным подпунктам лекарственное средство включается в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вышеперечисленным подпунктам лекарственное средство не включается в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после согласования Формулярной комиссии направляется на согласование в Объединенную Комиссию по качеству медицинских услуг (далее – ОКК).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положительном решении ОКК, структурное подразделение уполномоченного органа в официальном порядке в течение 20 (двадцати) рабочих дней направляет протокола заседаний Формулярной комиссии и ОКК в Фонд и (или) Бюджетную комиссию, для рассмотрения вопросов по определению источников финансирования.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Фонд и (или) Бюджетная комиссия в течение 10 (десяти) рабочих дней в официальном порядке направляет результаты рассмотрения вопросов финансирования в структурное подразделение уполномоченного органа.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соответствии с подпунктом 2) пункта 1 статьи 88 Кодекса уполномоченным органом утверждается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и дополнений в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(состояниями)проводится с периодичностью 1 раз в год не позднее 1 марта текущего года.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исключения лекарственных средств, медицинских изделий из Перечня рассматриваются: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включение альтернативных лекарственных средств, обладающих доказанными клиническими и (или) фармакоэкономическими преимуществами, и (или) большей безопасностью при профилактике, лечении или реабилитации заболеваний (состояний);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появление сведений о токсичности или высокой частоте нежелательных явлений при применении лекарственного препарата по данным экспертной организации;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 регистрационного удостоверения у лекарственного препарата в Республике Казахстан по данным уполномоченного органа;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отмена государственной регистрации лекарственного средства по данным Государственного реестра лекарственных средств и медицинских изделий;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инициатива производителя лекарственного средства.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разработки лекарственных формуляров организаций здравоохранения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организациях здравоохранения, в том числе оказывающих медицинскую помощь и находящихся в ведении уполномоченного органа и управлений здравоохранения региона формируются Формулярные комиссии.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Формулярная комиссия организации здравоохранения (далее – Комиссия) – консультативно-совещательный орган, основной целью которого является внедрение и поддержание формулярной системы и рационального использования лекарственных средств, управление, выработка политики, а также регулирование важных аспектов закупки, отбора (назначение) и оптимизация использования лекарственных средств, используемых в соответствующей организации здравоохранения (региона).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Формирование лекарственного формуляра организаций здравоохранения состоит из следующих этапов: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списка лекарственных средств по МНН, необходимых для оказания медицинской помощи либо совершенствование уже существующего лекарственного формуляра, на основе данных по распространенности заболеваний, а также регистра больных в соответствии с профилем организации здравоохранения;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лекарственных препаратов на наличие в КНФ;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сравнительного анализа клинической и экономической эффективности использования лекарственного средства по сравнению с имеющимися аналогами в лекарственном формуляре организации здравоохранения и включение в лекарственный формуляр наиболее эффективных и наименее затратных лекарственных препаратов из КНФ;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результатов оценки использования лекарственных средств (АВС-VEN (эй би си – ВЕН) анализ) лекарственного формуляра и анализа потребления лекарственных средств организацией здравоохранения за предыдущий год;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и согласование сформированного лекарственного формуляра на заседании Комиссии;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лекарственного формуляра с управлениями здравоохранения региона и (или) уполномоченным органом;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лекарственного формуляра организации здравоохранения первым руководителем организации здравоохранения;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пересмотр лекарственного формуляра организации здравоохранения проводится не реже одного раза в год;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дополнения и изменения в лекарственный формуляр организаций здравоохранения вносятся ежеквартально по мере необходимости.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Лекарственный формуляр разрабатывается Комиссией с учетом следующих критериев отбора лекарственных средств: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КНФ;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обоснованной потребности в использовании предлагаемого лекарственного средства с учетом данных по распространенности заболеваний, а также регистра больных из существующих автоматизированных информационных ресурсов в области здравоохранения, используемых на территории Республики Казахстан;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лекарственного средства при наличии преимуществ по сравнению с имеющимся аналогом в лекарственном формуляре. Замена препаратов для лечения пациентов с хроническими формами заболеваний осуществляется по медицинским показаниям;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приемлемость по стоимости;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доступность лекарственного препарата в достаточном количестве в любой лекарственной форме и в любое время.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Сводный лекарственный формуляр региона разрабатывается Формулярной комиссией управления здравоохранения региона для оказания медицинской помощи на основе лекарственных формуляров организаций здравоохранения региона.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Лекарственные формуляры организаций здравоохранения представляются в управления здравоохранения региона на согласование в двух экземплярах на бумажном и электронном носителях не позднее 25 декабря года, предшествующего следующему финансовому году.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Лекарственные формуляры организаций здравоохранения, находящихся в ведении уполномоченного органа и оказывающих медицинскую помощь, утверждается первым руководителем организации здравоохранения по согласованию с уполномоченным органом. Лекарственный формуляр представляется в уполномоченный орган на согласование в двух экземплярах на бумажном и электронном носителях не позднее 25 декабря года, предшествующего следующему финансовому году.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