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ddf29" w14:textId="f1ddf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единого реестра индустриальных зон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 июля 2019 года № 467. Зарегистрирован в Министерстве юстиции Республики Казахстан 5 июля 2019 года № 18979.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3 апреля 2019 года "О специальных экономических и индустриальных зонах в Республике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единого реестра индустриальных зон.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индустрии и инфраструктурного развития Республики Казахстан.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2019 года № 467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>ведения единого реестра индустриальных зон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 ведению единого реестра индустриальных зон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3 апреля 2019 года "О специальных экономических и индустриальных зонах в Республике Казахстан" (далее – Закон) и определяют порядок ведения единого реестра индустриальных зон.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индустриальная зона – территория, обеспеченная инженерно-коммуникационной инфраструктурой, предоставляемая субъектам частного предпринимательства для размещения и эксплуатации объектов предпринимательской деятельности, в том числе в области промышленности, агропромышленного комплекса, туристской индустрии, транспортной логистики, управления отходами, в порядке, установленном законодательством Республики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участник индустриальной зоны – индивидуальный предприниматель, юридическое лицо, осуществляющие размещение и эксплуатацию объектов предпринимательской деятельности на территории индустриальной зоны в порядке, установленном законодательством Республики Казахстан, с которыми управляющей компанией индустриальной зоны заключен договор об осуществлении деятельности;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Единый координационный центр – юридическое лицо, осуществляющее координацию деятельности специальных экономических и индустриальных зон;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местный исполнительный орган (акимат) –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единый реестр участников индустриальных зон – реестр участников всех индустриальных зон, созданных на территории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собственник частной индустриальной зоны – физическое или негосударственное юридическое лицо.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единого реестра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единый реестр включаются индустриальные зоны, созданные на территории Республики Казахстан.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Единый реестр формируется и ведется единым координационным центром, юридическим лицом, осуществляющим координацию деятельности специальных экономических и индустриальных зон в электронном формате на государственном и русском языках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Местный исполнительный орган и собственники частных индустриальных зон в течение двадцати рабочих дней с момента создания индустриальной зоны, информирует единый координационный центр об этом.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Единый координационный центр вносит в единый реестр сведения в течение пяти рабочих дней со дня получения информации о создании индустриальной зоны.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Ведение единого реестра включает в себя: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(включение) сведений об индустриальных зонах;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актуализация (обновление) сведений об индустриальных зонах.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Актуализация (обновление) сведений об индустриальных зонах происходит при возникновении одного из нижеприведенных случаев: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изменение наименования индустриальных зон;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наименования управляющей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индустриальных зон;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изменение юридического адреса управляющей компании индустриальных зон;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упразднение индустриальных зон.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Информация, содержащаяся в едином реестре, размещается на Интернет-ресурсе единого координационного центра, юридического лица, осуществляющего координацию деятельности специальных экономических и индустриальных зон. 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единого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индустриальных зон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Единый реестр индустриальных зон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1617"/>
        <w:gridCol w:w="2321"/>
        <w:gridCol w:w="1266"/>
        <w:gridCol w:w="1849"/>
        <w:gridCol w:w="2673"/>
        <w:gridCol w:w="1267"/>
      </w:tblGrid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индустриальных зон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управляющей компании индустриальных зон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 (БИН)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внесения записи в реестр индустриальных зон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индустриальных зон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