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9e70" w14:textId="f979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области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2019 года № 151. Зарегистрировано Департаментом юстиции Актюбинской области 30 июля 2019 года № 6315.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– в редакции постановления акимата Айтекебийского района Актюбинской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Айтекебийского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Айтекебийского района Актюбинской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Айтекебийского района"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Айтекебийского района.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Н.Нажмадинова.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 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Айтекебийского района Актюбинской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высшей, первой, второй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высшей, первой, второй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 библиограф, аккомпаниатор, культорганизатор (основных служб), методист всех наименований (основных служб), 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библиограф, аккомпаниатор, культорганизатор (основных служб), методист всех наименований (основных служб), 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высшей, первой. второй категории ГУ и ГКП: библиограф, аккомпаниатор, культорганизатор (основных служб), методист всех наименований (основных служб), 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библиограф, аккомпаниатор, культорганизатор (основных служб), методист всех наименований (основных служб), музыкальный руководитель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