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f4d5" w14:textId="c0cf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декабря 2018 года № 192 "Об утверждении бюджета Байганинского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22 июля 2019 года № 245. Зарегистрировано Департаментом юстиции Актюбинской области 25 июля 2019 года № 6300.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2018 года № 192 "Об утверждении бюджета Байганинского района на 2019-2021 годы" (зарегистрированное в реестре государственной регистрации нормативных правовых актов за № 3-4-195,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"6 008 580,0" заменить цифрами "5 917 783,0";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"1 912 334,0" заменить цифрами "1 821 537,0";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"6 128 664,7" заменить цифрами "6 105 273,7".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22 июля 2019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6 105 273,7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22 июля 2019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