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dcf9" w14:textId="f7fd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24 декабря 2018 года № 195 "Об утверждении Кобдинского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ноября 2019 года № 264. Зарегистрировано Департаментом юстиции Актюбинской области 4 декабря 2019 года № 6506.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24 декабря 2018 года № 195 "Об утверждении Кобдинского районного бюджета на 2019-2021 годы" (зарегистрированное в реестре государственной регистрации нормативных правовых актов № 3-7-188,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6 126 774,7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427 288,0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8 490,9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5 684 852,8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6 195 610,7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89 503,0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- 106 382,0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- 16 879,0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- 158 339,0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- 106 382,0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- 16 879,0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68 836,0 тысяч тенге";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"504 557,3" заменить цифрами "449 816,3";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"98 275,0" заменить цифрами "100 875,0";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"11 096,0" заменить цифрами "11 040,5";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"6 252,0" заменить цифрами "5 306,0";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"59 516,0" заменить цифрами "52 241,0";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"338 449,0" заменить цифрами "308 449,0";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"128 571,0" заменить цифрами "83 052,0";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"28 226,0" заменить цифрами "23 807,0";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"67 012,0" заменить цифрами "60 281,0";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"62 992,0" заменить цифрами "60 699,0";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"20 604,0" заменить цифрами "22 128,0";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"8 000,0" заменить цифрами "9 687,0";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"4 000,0" заменить цифрами "3 295,0";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"4 100,0" заменить цифрами "4 200,0";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"1 000,0" заменить цифрами "1 400,0".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29 ноября 2019 года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24 декабря 2018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6126774,7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