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d27b6" w14:textId="6bd27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5 марта 2018 года № 163 "Об определении размера и порядка оказания жилищной помощи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июня 2019 года № 307. Зарегистрировано Департаментом юстиции Актюбинской области 13 июня 2019 года № 6252. Утратило силу решением Уилского районного маслихата Актюбинской области от 17 августа 2020 года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17.08.2020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Уилский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5 марта 2018 года № 163 "Об определении размера и порядка оказания жилищной помощи в Уилском районе" (зарегистрированное в реестре государственной регистрации нормативных правовых актов № 3-11-120, опубликованное 12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 коммунального хозяйства", зарегистрированное в реестре государственной регистрации нормативных провавых актов № 11015," исключить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Уилского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секретаря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А.К. Мамбетова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307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Уилском районе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Уилском районе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потребления коммунальных услуг,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арендной платы за пользование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(пяти) процентов от совокупного дохода семьи (гражданина).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"Уилский районный отдел занятости и социальных программ" (далее - уполномоченный орган).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счетами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Семья (гражданин) (либо его представитель по нотариально заверенной доверенности) вправе обратиться в некоммерческое акционерное общество "Государственная корпорация "Правительство для граждан" (далее - Государственная корпорация)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жилищной помощи осуществляется через банки второго уровня путем перечисления начисленных сумм на лицевые счета получателей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Прием заявлений и выдача результатов оказания государственной услуги осуществляется согласно стандарту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зарегистрированное в реестре государственной регистрации нормативных правовых актов № 11015.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малообеспеченным семьям (гражданам) производится в соответствии нижеследующими нормами: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 площади жилья, обеспечиваемая компенсационными мерами составляет восемнадцать квадратных метров полезной площади на человека,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электроэнергии на 1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40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2-х человек – 60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3-х человек – 80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4-х и более человек – 100 киловатт.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содержание жилища из государственного жилищного фонда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гражданам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теплоснабжение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 полезной площади, для одиноко проживающих граждан не менее однокомнатной квартиры или комнаты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бытовых отходов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услуги канализации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водоснабжения –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норма потребления газа - ежемесячно на каждого человека по тарифу;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потребления твердого топлива (угля) на отопительный сезон: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–х и более человек в месяц – 1 тонна.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платы потребления и тарифы коммунальных услуг предоставляют поставщики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