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068" w14:textId="484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27 декабря 2018 года № 38-3 "О бюджете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4 декабря 2019 года № 48-3. Зарегистрировано Департаментом юстиции Алматинской области 12 декабря 2019 года № 5329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2019-2021 годы" от 27 декабря 2018 года № 38-3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30 018 292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13 090 356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18 393 тысячи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19 209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16 890 334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1 689 499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15 200 835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11 882 946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3 317 889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30 957 127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149 996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39 379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1 088 831 тысяча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1 088 831 тысяча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района на 2019 год в сумме 31 115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ГУ "Аппарат Карасайского районного маслихата" от 4 декабря 2019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27 декабря 2018 года № 38-3 "О бюджете Карасайского района на 2019-2021 годы"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13 090 356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1 623 604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1 617 276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7 718 659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7 493 774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16 890 334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3 317 889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30 957 127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1 090 070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20 892 584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2 042 696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14 502 404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14 488 943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2 010 703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2 010 703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3 241 238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2 256 733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2 247 144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3 865 127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2 760 704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1 852 038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строительства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финансов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-1 088 831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1 088 831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