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ee08" w14:textId="2e1ee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на территории Самарского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16 января 2019 года № 02/02. Зарегистрировано Департаментом юстиции Карагандинской области 17 января 2019 года № 5156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 и на основании представления главного государственного ветеринарно-санитарного инспектора Абайского района № 07-1-1-24/239 от 13 ноября 2018 года, акимат Абайского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карантин, установленный в связи с выявлением заболевания эмфизематозный карбункул среди крупного рогатого скота на территории Самарского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04 октября 2018 года № 40/01 "Об установлении карантина на территории Самарского сельского округа", (зарегистрировано в Реестре государственной регистрации нормативных правовых актов за № 4971, опубликованное в районной газете "Абай – Ақиқат" от 20 октября 2018 года № 41 (4236), в эталонном контрольном банке нормативных правовых актов Республики Казахстан 17 октября 2018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Абайского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Магзин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