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7f0e" w14:textId="1f07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распределения оставшейся в распоряжении районных коммунальных государственных предприятий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31 января 2019 года № 16. Зарегистрировано Департаментом юстиции Кызылординской области 4 февраля 2019 года № 6669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“О государственном имуществе” акимат Жалагашского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установить норматив распределения оставшейся в распоряжении районных коммунальных государственных предприятий части чистого дохода.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“Жалагашский районный отдел финансов”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Жалагашского района Р.Ержанова.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Жалагашского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Жалагашского районного акимата от 31 января 2019 года №16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распределения оставшейся в распорожении районных коммунальных государственных предприятии части чистого дохода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расширение активов (капитальный ремонт, реконструкция, модернизация, цифровизация) - 50 %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человеческого капитала и стимулирование (повышение квалификации, обмен опытом, премирование) - 15 %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Провизии (резервы) на страхование рисков и покрытие убыточности - 20 %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 на неотложные нужды - 10 %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виды расходов по специфике деятельности предприятий - 5 %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