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cc23" w14:textId="688c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Узункольского района Костанайской области от 4 июля 2019 года № 6. Зарегистрировано Департаментом юстиции Костанайской области 5 июля 2019 года № 8575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Узункольского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участка, в целях прокладки и эксплуатации волоконно-оптической линии связи расположенного на территории Узункольского сельского округа Узункольского района общей площадью 2,1953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Узункольского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Узункольского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