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9616" w14:textId="81f9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 ноября 2019 года № 43/466-VI. Зарегистрировано Департаментом юстиции Туркестанской области 22 ноября 2019 года № 5254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ноября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43/466-VI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Туркестанской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погребения и организации дела по уходу за могилами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погребения и организации дела по уходу за могилами" от 31 мая 2019 года № 48 (Зарегистрирован в реестре государственной регистрации нормативных правовых актов № 18771) и определяют порядок погребения и организации дела по уходу за могилами в Туркестанской области.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трупов, а также объектам похоронного назначения определяются Санитарными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февраля 2015 года № 138 (зарегистрирован в Реестре государственной регистрации нормативных правовых актов за № 10646).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органы, регистрирующие факт смерти – местные исполнительные органы, осуществляющие государственную регистрацию актов гражданского состояния.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Порядок отведения места для захоронения: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захоронения умерших: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захоронение регистрируется в книге, которая ведется администрацией кладбища, содержащей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 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(отдельных частей тел умерших),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за счет бюджетных средств на захоронение безродных.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в других местах Республики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Эксгумация производится в порядке, предусмотренном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 устройство могил: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Благоустройство мест захоронения и их содержание: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