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0a24" w14:textId="8850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21 декабря 2018 года № 35-227-VІ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25 июня 2019 года № 45-291-VI. Зарегистрировано Департаментом юстиции Туркестанской области 27 июня 2019 года № 5097.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13 июня 2019 года № 38/405-VI "О внесении изменений и дополнения в решение Туркестанского областного маслихата от 12 декабря 2018 года № 33/347-VІ "Об областном бюджете на 2019-2021 годы", зарегистрировано в Реестре государственной регистрации нормативных правовых актов за № 5089,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21 декабря 2018 года № 35-227-VІ "О районном бюджете на 2019-2021 годы" (зарегистрировано в Реестре государственной регистрации нормативных правовых актов за № 4863, опубликовано 11 января 2019 года в газете "Шартарап-Шарайна" и в эталонном контрольном банке нормативных правовых актов Республики Казахстан в электронном виде 10 января 2019 года)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Шардаринского района на 2019-2021 годы согласно приложениям 1, 2 и 3 соответственно, в том числе на 2019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18 477 918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3 037 463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15 401 345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18 664 228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4 976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15 150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10 174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- 191 286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191 286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15 150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10 174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186 310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Шардаринского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2019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Адилхан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45-291-VI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35-227-VІ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18 477 918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15 378 473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15 378 473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45-291-VI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35-227-VІ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13 662 447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2 398 732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13 662 447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7 124 214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6 724 214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6 495 296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45-291-VI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35-227-VІ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10 177 706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6 373 272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45-291-VI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35-227-VІ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распределение целевых текущих трансфертов из местных бюджетов бюджетам сельских округов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Жаушықум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К.Турысбекова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Коссейт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Узыната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Алатау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Қызылқум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Акшенгелди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Суткент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39 740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Шардара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566 168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