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0010" w14:textId="5430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города Жетысай Жетысайского района от 1 июля 2019 года № 178 "Об установлении органичительных мероприятий на территории улицы М.Ауезова города Жетысай Жетысайского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Жетысай Жетысайского района Туркестанской области от 5 сентября 2019 года № 245. Зарегистрировано Департаментом юстиции Туркестанской области 5 сентября 2019 года № 5177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временно исполняющий обязанности руководителя государственного учреждение Махтааральской районной территориальной инспекции Комитета ветеринарного контроля и надзора Министерства сельского хозяйства Республики Казахстан от 27 августа 2019 года № 02-03/387, аким города Жетысай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улицы Ауезова города Жетысай, Жетысайского района в связи с проведением комплекса ветеринарно-санитарных мероприятий по ликвидации очагов с заболеванием собак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Жетысай Жетысайского района от 01 июля 2019 года № 178 "Об установлении органичительных мероприятий на территории улицы Ауезова города Жетысай Жетысайского района (зарегистрировано в Реестре государственной регистрации нормативных правовых актов за № 5114, опубликовано эталонном контрольном банке нормативных правовых актов Республики Казахстан в электронном виде 23 июля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Жетысай" Жетысайского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рещения на интернет-ресурсе акимата Жетысайского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Жетысай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Елшибаев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