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fa3e" w14:textId="bd7f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органа опеки и попечительства об учете мнения ребенка, достигшего десятилетнего возраста"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июня 2019 года № 212. Зарегистрировано Департаментом юстиции Восточно-Казахстанской области 3 июля 2019 года № 6054.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декабря 2018 года № 684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(зарегистрированном в Реестре государственной регистрации нормативных правовых актов за номером 17954),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по вопросам социальной сферы.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_____2019 года № ___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органа опеки и попечительства об учете мнения ребенка, достигшего десятилетнего возраста" (далее - государственная услуга) оказывается местными исполнительными органами районов и городов областного значения (далее - услугодатель).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решение органа опеки и попечительства об учете мнения ребенка, достигшего десятилетнего возраста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решения органа опеки и попечительства об учете мнения ребенка, достигшего десятилетнего возраста", утвержденному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(зарегистрированным в Реестре государственной регистрации нормативных правовых актов за номером 11184) (далее -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пакета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канцелярия услугодателя осуществляет прием, регистрацию документов услугополучателя и их передачу руководителю услугодателя.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заявления. Длительность выполнения – 15 (пятнадцать) минут;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руководителем услугодателя пакета документов и передача их исполнителю услугодателя. Длительность выполнения – 15 (пятнадцать) минут;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исполнителем услугодателя документов услогополучателя на соответствие предъявляемым требованиям, подготовка решения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услуги. Передача руководителю услугодателя. Длительность выполнения – 9 (девять) рабочих дней;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– подписание руководителем услугодателя результата оказания государственной услуги и передача его в канцелярию услугодателя. Длительность выполнения – 15 (пятнадцать) минут;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канцелярия услугодателя регистрирует результат оказания государственной услуги и передает услугополучателю. Длительность выполнения – 15 (пятнадцать) минут.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документов – 10 (десять) рабочих дней.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что служит основанием для начала выполнения действия 2, указанного в пункте 5 настоящего Регламента.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завизированные документы руководителем услугодателя, что служит основанием для начала выполнения действия 3, указанного в пункте 5 настоящего Регламента.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подготовленное решение либо мотивированный ответ об отказе в оказании государственной услуги, что служит основанием для начала выполнения действия 4, указанного в пункте 5 настоящего Регламента.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подписанный руководителем услугодателя результат оказания государственной услуги, что служит основанием для начала выполнения действия 5, указанного в пункте 5 настоящего Регламента.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5,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канцелярией услугодателя результата оказания государственной услуги услугополучателю.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осуществляет прием, регистрацию документов услугополучателя и их передачу руководителю услугодателя.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заявления. Длительность выполнения – 15 (пятнадцать) минут;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пакета документов и передача их исполнителю услугодателя. Длительность выполнения – 15 (пятнадцать) минут;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исполнителем услугодателя документов услогополучателя на соответствие предъявляемым требованиям, подготовка решения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услуги. Передача руководителю услугодателя. Длительность выполнения – 9 (девять) рабочих дней;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 и передача его в канцелярию услугодателя. Длительность выполнения – 15 (пятнадцать) минут;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регистрирует результат оказания государственной услуги и передает услугополучателю. Длительность выполнения – 15 (пятнадцать) минут.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органа опеки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попечительства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учете мнения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достигшего десятилетнего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возраста"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услугодателя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