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6de" w14:textId="1ce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крупно-рогатый скот в селе Ушаново Ушановского сельского округа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Ушановского сельского округа Глубоковского района Восточно-Казахстанской области от 17 июня 2019 года № 4. Зарегистрировано Департаментом юстиции Восточно-Казахстанской области 20 июня 2019 года № 6021. Утратило силу решением акима Ушановского сельского округа Глубоковского района Восточно-Казахстанской области от 19 декабря 2019 года № 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Ушановского сельского округа Глубоковского района Восточно-Казахстанской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исполняющего обязанности руководителя государственного учреждения "Глубоковская районная территориальная инспекция комитета ветеринарного контроля и надзора Министерства сельского хозяйства Республики Казахстан" от 28 мая 2019 года № 218 аким Ушановского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крупно - рогатый скот в селе Ушаново Ушановского сельского округа Глубоковского района в связи с возникновением заболевания бруцеллеза крупно -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Ушановского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Глубоковского районного акимата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Ушановского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