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1c0d" w14:textId="4cb1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28 декабря 2018 года № 265 "О бюджетах поселков и сельских округов Уланского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12 марта 2019 года № 274. Зарегистрировано Департаментом юстиции Восточно-Казахстанской области 18 марта 2019 года № 5781. Утратило силу - решением Уланского районного маслихата Восточно-Казахстанской области от 30 декабря 2019 года № 341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30.12.2019 № 341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27 февраля 2019 года № 270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декабря 2018 года № 257 "О бюджете Уланского района на 2019-2021 годы" (зарегистрировано в Реестре государственной регистрации нормативных правовых актов за номером 5745)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28 декабря 2018 года № 265 "О бюджетах поселков и сельских округов Уланского района на 2019-2021 годы" (зарегистрировано в Реестре государственной регистрации нормативных правовых актов за номером 5-17-213, опубликовано в Эталонном контрольном банке нормативных правовых актов Республики Казахстан в электронном виде 30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Аблакетского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30022,0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4004,0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26018,0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30022,0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Аблакетского сельского округа на 2019 год установлен объем субвенции, передаваемый из районного бюджета в сумме 13179,0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Аблакетского сельского округа на 2019 год целевые текущие трансферты из районного бюджета в сумме 12839,0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Саратовского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26933,0 тысяч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1536,0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25397,0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26933,0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Саратовского сельского округа на 2019 год установлен объем субвенции, передаваемый из районного бюджета в сумме 14362,0 тысяч тенге.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в бюджете Саратовского сельского округа на 2019 год целевые текущие трансферты из районного бюджета в сумме 11035,0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Таврического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31624,0 тысяч тенге, в том числе: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8492,0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23205,0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31697,0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73,0 тысяч тенге.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Таврического сельского округа на 2019 год установлен объем субвенции, передаваемый из районного бюджета в сумме 12896,0 тысяч тенге.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Предусмотреть в бюджете Таврического сельского округа на 2019 год целевые текущие трансферты из районного бюджета в сумме 10236,0 тысяч тенге.";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Таргынского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29223,0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4230,0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24993,0 тысячи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29223,0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Таргынского сельского округа на 2019 год установлен объем субвенции, передаваемый из районного бюджета в сумме 12869,0 тысяч тенге.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в бюджете Таргынского сельского округа на 2019 год целевые текущие трансферты из районного бюджета в сумме 12124,0 тысяч тенге.";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Кучерин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10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10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10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10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