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ab1a" w14:textId="fa2a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февраля 2020 года № 237. Зарегистрирован в Министерстве юстиции Республики Казахстан 17 февраля 2020 года № 20037. Утратил силу приказом Министра труда и социальной защиты населения Республики Казахстан от 26 мая 2023 года №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под № 5757, опубликован в газете "Юридическая газета" от 11 сентября 2009 года № 138)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доходы в виде алиментов на детей 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– приусадебного хозяйства, включающего содержание скота и птицы, садоводство, огородничество;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доходы от предпринимательской деятельности;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сдачи в аренду и продажи недвижимого имущества и транспортных средств;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доходы от ценных бумаг;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доходы полученные в виде дарения, наследования недвижимого имущества, транспортных средств и другого имущества;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доходы от использования кредита (микрокредита) и безвозмездного гранта для реализации новых бизнес-идей за исключением первых шести месяцев с момента их получения, полученные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"Еңбек", утвержденный постановлением Правительства Республики Казахстан от 13 ноября 2018 года № 746 (далее – Программа), за исключением первых шести месяцев с момента их получения;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в виде безвозмездно полученных денег;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доходы в виде вознаграждений (интереса) по денежным вкладам и депозитам;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в виде денежных переводов;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доходы в виде выигрышей в натуральном и (или) денежном выражении, полученных на конкурсах, соревнованиях (олимпиадах), фестивалях, по лотереям, розыгрышам, включая по вкладам и долговым ценным бумагам;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доходы, полученные от участия в активных мерах содействия занятости за исключением единовременной выплаты на переезд (на каждого члена семьи) участникам добровольного переселения в рамках Программы.";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исчислении совокупного дохода семьи не рассматриваются в качестве дохода физического лица: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адресная социальная помощь;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жилищная помощь;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единовременные пособия на погребение;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социальные пособия по инвалидности детям-инвалидам до шестнадцати лет;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социальные пособия по инвалидности детям-инвалидам от шестнадцати до восемнадцати лет первой, второй, третьей групп;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специальные государственные пособия детям-инвалидам до шестнадцати лет;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специальные государственные пособия детям-инвалидам от шестнадцати до восемнадцати лет первой, второй, третьей групп;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ежемесячные государственные пособия, назначаемые и выплачиваемые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стипендии, в том числе государственная именная и именная стипендии, выплачиваемые студентам, обучающимся в организациях образования, реализующих образовательные программы высшего образования, студентам организаций образования, реализующих образовательные программы технического и профессионального послесреднего образования (училищ, колледжей);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помощь, оказанная семье в целях возмещения ущерба, причиненного их здоровью и имуществу вследствие чрезвычайных ситуаций;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единовременные государственные пособия в связи с рождением ребенка;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финансовая и материальная помощь обучающимся из числа малообеспеченных семей, оказываемая в организациях образования в соответствии с законодательством Республики Казахстан в области образования;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единовременная денежная помощь оказываемая в соответствии с Типовыми правилами;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благотворительная помощь;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оплата поездки граждан на бесплатное или льготное протезирование;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содержание граждан на время протезирования;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стоимость бесплатного или льготного проезда граждан за пределы населенного пункта на лечение;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натуральные виды помощи, оказанные в соответствии с законодательством Республики Казахстан в виде: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лекарственных препаратов;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санаторно-курортного лечения;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протезно-ортопедических изделий (изготовление и ремонт);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 передвижения (кресло-коляски) и реабилитации, выделенных инвалидам;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материальной помощи обучающимся и воспитанникам государственных учреждений образования из семей, не получающих государственную адресную социальную помощь, в которых среднедушевой доход ниже величины прожиточного минимума,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предоставляемой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постановлением Правительства Республики Казахстан от 25 января 2008 года № 64;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предоставляемой в рамках гарантированного социального пакета детям из малообеспеченных семей;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единовременные денежные выплаты в связи с усыновлением ребенка-сироты и (или) ребенка, оставшегося без попечения родителей;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единовременные выплаты на переезд (на каждого члена семьи) участникам добровольного переселения в рамках Программы;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единовременное погашение в банках второго уровня и микрофинансовых организациях задолженности по беззалоговым потребительским займам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2019 года № 34 "О мерах по снижению долговой нагрузки граждан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сумма жилищных сертификатов для покрытия части первоначального взноса по займу в порядке, установленном жилищным законодательством.".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0" w:id="5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5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