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d605" w14:textId="44dd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октября 2020 года № 75. Зарегистрирован в Министерстве юстиции Республики Казахстан 9 октября 2020 года № 21387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(зарегистрирован в Реестре государственной регистрации нормативных правовых актов за № 10467, опубликован 3 апреля 2015 года в информационно-правовой системе "Әділет")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 Арендная плата за имущественный наем (аренду) объекта недвижимости не начисляется в период с 20 июня по 31 декабря 2020 года для субъектов малого и среднего бизнеса.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арендной платы за имущественный наем (аренду) объекта недвижимости осуществляется путем заключения дополнительного соглашения к основному договору.".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20 июня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