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c3119" w14:textId="35c31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условий, объема и целевого назначения выпуска государственных ценных бумаг местным исполнительным органом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13 октября 2020 года № 997. Зарегистрирован в Министерстве юстиции Республики Казахстан 14 октября 2020 года № 21423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выпуска ценных бумаг для обращения на внутреннем рынке местным исполнительным органом области, города республиканского значения, столицы, утвержденных постановлением Правительства Республики Казахстан от 2 октября 2009 года № 1520,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условия, объем и целевое назначение выпуска местным исполнительным органом Мангистауской области государственных ценных бумаг для обращения на внутреннем рынке: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условия: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выпуска государственных ценных бумаг – 2020 год;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ценных бумаг – государственные ценные бумаги, выпускаемые местными исполнительными органами областей, городов республиканского значения, столицы, для обращения на внутреннем рынке для финансирования строительства жилья в рамках реализации государственных и правительственных программ;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объем – не более 5 000 000 000 (пять миллиардов)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целевое назначение – финансирование строительства жилья в рамках реализации государственных и правительственных программ.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заимствования Министерства финансов Республики Казахстан в установленном законодательством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