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2734" w14:textId="4822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2019 года № 6С42-2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марта 2020 года № 6С45-4. Зарегистрировано Департаментом юстиции Акмолинской области 30 марта 2020 года № 7773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2020-2022 годы" от 24 декабря 2019 года № 6С42-2 (зарегистрировано в Реестре государственной регистрации нормативных правовых актов № 7638,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1 461 329,0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1 249 325,0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1 588 223,9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9 900,0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-156 981,9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156 981,9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136 794,9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Л.Шевцова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1 588 223,9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хозяйства,земельных отношений и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-156 981,9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156 981,9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