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ce31" w14:textId="8a8c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12 августа 2020 года № 167. Зарегистрировано Департаментом юстиции Актюбинской области 17 августа 2020 года № 7327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6147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"Люксор 999", сроком до 26 декабря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