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c9d5" w14:textId="f60c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4 июня 2020 года № 26/05. Зарегистрировано Департаментом юстиции Карагандинской области 9 июня 2020 года № 5866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на основании лицензии на разведку твердых полезных ископаемых №316-EL от 23 сентября 2019 года,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"MININGMETALL" публичный сервитут сроком на 6 (шесть) лет без изъятия земельных участков у землепользователей на земельном участке площадью 2583,7 га, расположенный на территории города Балхаш для проведения геологоразведочных работ (разведка твердых полезных ископаемых).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"MININGMETALL" после завершения работ провести рекультивации нарушенных земель в состояние, пригодное для использования их по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города Балхаш" принять меры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 Карамурзина Айрата Мухаммедгумаровича.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