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83f5" w14:textId="eaf8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26 декабря 2019 года № 484 "О городском бюджете на 2020 –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17 июля 2020 года № 560. Зарегистрировано Департаментом юстиции Карагандинской области 22 июля 2020 года № 5953.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Сатпаевского городского маслихата от 26 декабря 2019 года № 484 "О городском бюджете на 2020 – 2022 годы" (зарегистрировано в Реестре государственной регистрации нормативных правовых актов за № 5614, опубликовано в Эталонном контрольном банке нормативных правовых актов Республики Казахстан в электронном виде от 31 декабря 2019 года, в № 1-2 (2398-2399) газеты "Шарайна"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2020 – 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17 792 682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4 005 552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57 413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46 122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13 683 595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22 098 177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4 305 495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4 305 495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2 842 321 тысяча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1 463 174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Мухамедгалиева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Сатпаевского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58 сессии Сатпаевского городского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2019 года № 484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Штрафы,пени,санкции, взыскания, налагаемые государственными учреждениями, финасируемыми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13 683 595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 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86 332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и общежитий для переселения жителей из зон обрушения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-4 305 495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