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6c20f" w14:textId="8a6c2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XХXVII сессии Шахтинского городского маслихата от 30 декабря 2019 года № 1690/37 "О городском бюджете на 2020 - 2022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Шахтинского городского маслихата Карагандинской области от 6 ноября 2020 года № 1768/43. Зарегистрировано Департаментом юстиции Карагандинской области 13 ноября 2020 года № 6081.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XХXVII сессии Шахтинского городского маслихата от 30 декабря 2019 года № 1690/37 "О городском бюджете на 2020 – 2022 годы" (зарегистрировано в Реестре государственной регистрации нормативных правовых актов за № 5645, опубликовано в Эталонном контрольном банке нормативных правовых актов Республики Казахстан в электронном виде от 10 января 2020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городской бюджет на 2020 – 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11 280 751 тысяча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1 671 786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16 760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40 638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9 551 567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13 130 790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175 732 тысячи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175 732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9 864 тысячи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9 864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2 015 907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2 015 907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1 840 395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175 512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Тойбеков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Шахтинского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1768/43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11 280 751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1 671 786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9 551 567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13 130 790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5 156 565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3 731 894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3 691 822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мероприятий, посвященных 75-летию Победы в Великой Отечественной войне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3 001 013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1 060 399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транспорта, автомобильных дорог и жилищной инспекции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1 225 360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1 094 294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доли участия, ценных бумаг юридических лиц,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- 2 015 907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2 015 907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1768/43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 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лечения, приобретаемого через портал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культуры, архивов и документации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города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868 666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5-ти этажного жилого дома город Шахтинск, улица Карла Маркса, строение 54 (без благоустройства и наружных инженерных сетей)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города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955 939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1768/43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1690/37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администраторам бюджетных программ города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5 540 502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2 090 586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1 085 794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403 146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554 530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296 786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(улиц города) и улиц населенных пунктов, 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 для социально уязвимых слоев населения и (или) малообеспеченных многодетных семей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195 874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219 124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"Еңбек"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гарантированной суммы, предоставляемой в качестве возмещения стоимости санаторно-курортного лечения, приобретаемого через портал социальных услуг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котельной и тепловых сетей в поселке Шахан город Шахтинск Карагандинской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Cтроительство физкультурно-оздоровительного комплекса в городе Шахтинске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5-ти этажного жилого дома город Шахтинск, улица Карла Маркса, строение 54 (без благоустройства и наружных инженерных сетей)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город Шахтинска, 2 очередь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(водоснабжение) на 112 участков, города Шахтинска", учетный квартал 007, 008, 049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55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дома по улице Молодежная 51/1 город Шахтинск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1 840 395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и благоустройство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975 725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319 846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552 410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линий электропередач поселка Долинка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физкультурно-оздоровительного комплекса с бассейном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тепловых сетей поселка Шахан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