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4cfb" w14:textId="ad74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2019 года № 36/347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20 марта 2020 года № 38/382. Зарегистрировано Департаментом юстиции Карагандинской области 27 марта 2020 года № 5760.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26 декабря 2019 года № 36/347 "О городском бюджете на 2020-2022 годы" (зарегистрировано в Реестре государственной регистрации нормативных правовых актов за № 5640, опубликовано в газете "Приозерский вестник" № 03/647 от 17 января 2020 года,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3542266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- 339988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- 18165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- 3175684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- 3597666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12250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- 12250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- 12250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36/347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36/347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