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2ea5" w14:textId="7e52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297 "О бюджете поселка Саксаульск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329. Зарегистрировано Департаментом юстиции Кызылординской области 9 апреля 2020 года № 7370.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Саксаульск на 2020-2022 годы" (зарегистрировано в Реестре государственной регистрации нормативных правовых актов за номером 7119,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Саксаульск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242 239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231 247 тысяч тенге, в том числе объем субвенции – 208 917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253 342,8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- 11 103,8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11 103,8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297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