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3bdb" w14:textId="37e3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Майдакол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декабря 2020 года № 556. Зарегистрировано Департаментом юстиции Кызылординской области 29 декабря 2020 года № 7978.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Майдакол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65212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61257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69069,1 тысяч тенге, в том числе;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предусмотрены нижеследующие целевые текущие трансферты бюджету сельского округа: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благоустройство, на освещение 6955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расходы по обеспечению деятельности аппарата акима 200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Казалинского районного маслихата Кызылординской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2266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сфера культуры 1476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LXХI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556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Майдакол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556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Майдакол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556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Майдакол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