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a15e" w14:textId="ac0a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Жаманбай батыр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591. Зарегистрировано Департаментом юстиции Кызылординской области 6 января 2021 года № 8091.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Жаманбай батыр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122 589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4 075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118 495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124 783,4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-2 194,4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бюджета- 2 194,4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кредитные расписки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задолженности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средств- 2 194,4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2021 год, передаваемый из районного бюджета в бюджет сельского округа 64 460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591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Жаманбай батыр на 2021 год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333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124 783,4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9 636,4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сельской местности по проекту "Ауыл-Ел бесиги"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-2 194,4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591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Жаманбай батыр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591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Жаманбай батыр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4 449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