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977c" w14:textId="f369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декабря 2020 года № 468. Зарегистрировано Департаментом юстиции Кызылординской области 28 декабря 2020 года № 7957.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10561293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4689878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31246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12844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5827325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11831504,8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192992,3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306285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113292,7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-1463204,1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1463204,1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1133116,2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113292,7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443380,6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28.04.2021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2021 году следующих размерах: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– 50 процентов;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– 50 процентов.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субвенций, передаваемых из областного бюджета в 2021 году в пределах 4332539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объемы субвенций, передаваемых из районного бюджета в бюджеты поселка и сельских округов в сумме 1178135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Теренозек 458286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Аскара Токмаганбетова 52336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 58343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51625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73055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43031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 41396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 42979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 ахун 45395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57021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Наги Ильясов 66133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Сакен Сейфуллина 50094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65391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73050 тысяч тенге.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2021 год в сумме 88023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28.04.2021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5820224,8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"Aуыл-Ел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468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468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