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d7b5" w14:textId="53bd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Есет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13 января 2020 года № 45/362. Зарегистрировано Департаментом юстиции Мангистауской области 23 января 2020 года № 4120.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31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№44/354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№4100),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Есет на 2020 – 2022 годы согласно приложениям 1, 2 и 3 к настоящему решению соответственно, в том числе на 2020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25 278,0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535,0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24 743,0 тысячи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25 278,0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57/462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из районного бюджета в бюджет села Есет на 2020 год выделена субвенция в сумме 24 743,0 тысячи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Бейнеуского районного маслихата Мангистауской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57/462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Департаменте юстиции Мангистауской области, его официальное опубликование в средствах массовой информации.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 45/362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Есет на 2020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Бейнеуского районного маслихата Мангистауской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57/462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№45/362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Есет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№45/362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Есет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