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7a925" w14:textId="407a9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государственному учреждению "Управление строительства, архитектуры и градостроительства акимата Костанайской области"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27 февраля 2020 года № 387. Зарегистрировано Департаментом юстиции Костанайской области 2 марта 2020 года № 8987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"Управление строительства, архитектуры и градостроительства акимата Костанайской области" публичный сервитут в целях прокладки и эксплуатации коммунальных, инженерных, электрических и других линий и сетей по объекту "Строительство административного здания и гаража" по адресу: город Костанай, улица Уральская на земельный участок общей площадью 0,7867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