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66bc" w14:textId="1b86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июля 2020 года № 988. Зарегистрировано Департаментом юстиции Костанайской области 7 июля 2020 года № 9306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строительства, архитектуры и градостроительства акимата Костанайской области" публичный сервитут в целях прокладки и эксплуатации коммунальных, инженерных, электрических и других линий и сетей по объекту "Строительство инженерных коммуникаций по проекту "Создание индустриальной зоны в городе Костанай с подведением необходимой инфраструктуры. Внешние сети электроснабжения 220 киловольт", расположенному по адресу: город Костанай, на земельный участок, общей площадью 2,5997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